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978"/>
        <w:gridCol w:w="1699"/>
      </w:tblGrid>
      <w:tr w:rsidR="00EB334F" w:rsidTr="00202BC9">
        <w:tc>
          <w:tcPr>
            <w:tcW w:w="4677" w:type="dxa"/>
            <w:shd w:val="clear" w:color="auto" w:fill="auto"/>
          </w:tcPr>
          <w:p w:rsidR="00EB334F" w:rsidRDefault="00EB334F" w:rsidP="00202BC9">
            <w:pPr>
              <w:ind w:firstLine="0"/>
            </w:pPr>
          </w:p>
        </w:tc>
        <w:tc>
          <w:tcPr>
            <w:tcW w:w="4677" w:type="dxa"/>
            <w:gridSpan w:val="2"/>
            <w:shd w:val="clear" w:color="auto" w:fill="auto"/>
          </w:tcPr>
          <w:p w:rsidR="00EB334F" w:rsidRDefault="00EB334F" w:rsidP="00EB334F">
            <w:pPr>
              <w:ind w:firstLine="0"/>
              <w:jc w:val="right"/>
            </w:pPr>
            <w:r>
              <w:t>Приложение №3</w:t>
            </w:r>
          </w:p>
        </w:tc>
      </w:tr>
      <w:tr w:rsidR="00EB334F" w:rsidTr="00202BC9">
        <w:tc>
          <w:tcPr>
            <w:tcW w:w="4677" w:type="dxa"/>
            <w:shd w:val="clear" w:color="auto" w:fill="auto"/>
          </w:tcPr>
          <w:p w:rsidR="00EB334F" w:rsidRDefault="00EB334F" w:rsidP="00202BC9">
            <w:pPr>
              <w:ind w:firstLine="0"/>
            </w:pPr>
          </w:p>
        </w:tc>
        <w:tc>
          <w:tcPr>
            <w:tcW w:w="2978" w:type="dxa"/>
            <w:shd w:val="clear" w:color="auto" w:fill="auto"/>
          </w:tcPr>
          <w:p w:rsidR="00EB334F" w:rsidRDefault="00EB334F" w:rsidP="00202BC9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uto"/>
          </w:tcPr>
          <w:p w:rsidR="00EB334F" w:rsidRDefault="00EB334F" w:rsidP="00202BC9">
            <w:pPr>
              <w:ind w:firstLine="0"/>
              <w:jc w:val="center"/>
            </w:pPr>
          </w:p>
        </w:tc>
      </w:tr>
      <w:tr w:rsidR="00EB334F" w:rsidTr="00202BC9">
        <w:tc>
          <w:tcPr>
            <w:tcW w:w="4677" w:type="dxa"/>
            <w:shd w:val="clear" w:color="auto" w:fill="auto"/>
          </w:tcPr>
          <w:p w:rsidR="00EB334F" w:rsidRDefault="00EB334F" w:rsidP="00202BC9">
            <w:pPr>
              <w:ind w:firstLine="0"/>
            </w:pPr>
          </w:p>
        </w:tc>
        <w:tc>
          <w:tcPr>
            <w:tcW w:w="2978" w:type="dxa"/>
            <w:shd w:val="clear" w:color="auto" w:fill="auto"/>
          </w:tcPr>
          <w:p w:rsidR="00EB334F" w:rsidRDefault="00EB334F" w:rsidP="00202BC9">
            <w:pPr>
              <w:ind w:firstLine="0"/>
              <w:jc w:val="right"/>
            </w:pPr>
            <w:r>
              <w:t>от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34F" w:rsidRDefault="00EB334F" w:rsidP="00202BC9">
            <w:pPr>
              <w:ind w:firstLine="0"/>
              <w:jc w:val="center"/>
            </w:pPr>
          </w:p>
        </w:tc>
      </w:tr>
    </w:tbl>
    <w:p w:rsidR="00EB334F" w:rsidRDefault="00EB334F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885C55" w:rsidP="00706446">
            <w:pPr>
              <w:ind w:firstLine="0"/>
              <w:jc w:val="left"/>
            </w:pPr>
            <w: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УТВЕРЖДАЮ</w:t>
            </w:r>
          </w:p>
        </w:tc>
      </w:tr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885C55" w:rsidRDefault="00885C55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7520B3" w:rsidP="00706446">
            <w:pPr>
              <w:ind w:firstLine="0"/>
              <w:jc w:val="left"/>
            </w:pPr>
            <w:r>
              <w:t>Генеральный директор</w:t>
            </w:r>
          </w:p>
          <w:p w:rsidR="0032460B" w:rsidRDefault="0032460B" w:rsidP="0070644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32460B" w:rsidTr="007520B3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7520B3" w:rsidP="00706446">
            <w:pPr>
              <w:ind w:firstLine="0"/>
              <w:jc w:val="center"/>
            </w:pPr>
            <w:r>
              <w:t>А.В. Виговский</w:t>
            </w:r>
          </w:p>
        </w:tc>
      </w:tr>
      <w:tr w:rsidR="007520B3" w:rsidTr="007520B3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7520B3" w:rsidTr="007520B3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2024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2024 г.</w:t>
            </w:r>
          </w:p>
        </w:tc>
      </w:tr>
    </w:tbl>
    <w:p w:rsidR="00DF5D04" w:rsidRDefault="00DF5D04"/>
    <w:p w:rsidR="0032460B" w:rsidRDefault="0032460B"/>
    <w:p w:rsidR="0032460B" w:rsidRPr="00C2768B" w:rsidRDefault="00EB334F" w:rsidP="0032460B">
      <w:pPr>
        <w:jc w:val="center"/>
        <w:rPr>
          <w:b/>
        </w:rPr>
      </w:pPr>
      <w:r>
        <w:rPr>
          <w:b/>
        </w:rPr>
        <w:t>График выполнения работ</w:t>
      </w:r>
    </w:p>
    <w:p w:rsidR="0032460B" w:rsidRPr="00EB334F" w:rsidRDefault="0032460B" w:rsidP="0032460B">
      <w:pPr>
        <w:jc w:val="center"/>
      </w:pPr>
      <w:r w:rsidRPr="00EB334F">
        <w:t>«</w:t>
      </w:r>
      <w:r w:rsidR="00BD58A3" w:rsidRPr="00BD58A3">
        <w:t xml:space="preserve">Ремонт хозяйственно-бытовых помещений в здании </w:t>
      </w:r>
      <w:proofErr w:type="spellStart"/>
      <w:r w:rsidR="00BD58A3" w:rsidRPr="00BD58A3">
        <w:t>Ондской</w:t>
      </w:r>
      <w:proofErr w:type="spellEnd"/>
      <w:r w:rsidR="00BD58A3" w:rsidRPr="00BD58A3">
        <w:t xml:space="preserve"> ГЭС (инв. №59008379)</w:t>
      </w:r>
      <w:r w:rsidRPr="00EB334F">
        <w:t>»</w:t>
      </w:r>
    </w:p>
    <w:p w:rsidR="0032460B" w:rsidRDefault="0032460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32460B" w:rsidTr="00706446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32460B" w:rsidTr="00706446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окончание</w:t>
            </w:r>
          </w:p>
        </w:tc>
      </w:tr>
      <w:tr w:rsidR="0032460B" w:rsidTr="00706446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460B" w:rsidTr="00706446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Pr="00BB0F0B" w:rsidRDefault="00204C32" w:rsidP="00706446">
            <w:pPr>
              <w:ind w:firstLine="0"/>
            </w:pPr>
            <w:r w:rsidRPr="00204C32">
              <w:t>Ремонт помещений здания ОПУ (инв. № 59007801)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602EA">
            <w:pPr>
              <w:ind w:firstLine="0"/>
              <w:jc w:val="center"/>
            </w:pPr>
            <w:r>
              <w:t xml:space="preserve">с даты подписания </w:t>
            </w:r>
            <w:r w:rsidR="007602EA">
              <w:t>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BD58A3">
            <w:pPr>
              <w:ind w:firstLine="0"/>
              <w:jc w:val="center"/>
            </w:pPr>
            <w:r>
              <w:t>3</w:t>
            </w:r>
            <w:r w:rsidR="00BD58A3">
              <w:t>0</w:t>
            </w:r>
            <w:r>
              <w:t>.</w:t>
            </w:r>
            <w:r w:rsidR="00204C32">
              <w:t>0</w:t>
            </w:r>
            <w:r w:rsidR="00BD58A3">
              <w:t>6</w:t>
            </w:r>
            <w:bookmarkStart w:id="0" w:name="_GoBack"/>
            <w:bookmarkEnd w:id="0"/>
            <w:r>
              <w:t>.202</w:t>
            </w:r>
            <w:r w:rsidR="00204C32">
              <w:t>4</w:t>
            </w:r>
            <w:r>
              <w:t xml:space="preserve"> г.</w:t>
            </w:r>
          </w:p>
        </w:tc>
      </w:tr>
    </w:tbl>
    <w:p w:rsidR="0032460B" w:rsidRDefault="0032460B" w:rsidP="0032460B"/>
    <w:p w:rsidR="0032460B" w:rsidRDefault="0032460B" w:rsidP="0032460B"/>
    <w:p w:rsidR="0032460B" w:rsidRDefault="0032460B" w:rsidP="0032460B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2"/>
        <w:gridCol w:w="2162"/>
      </w:tblGrid>
      <w:tr w:rsidR="0032460B" w:rsidTr="00706446">
        <w:trPr>
          <w:jc w:val="center"/>
        </w:trPr>
        <w:tc>
          <w:tcPr>
            <w:tcW w:w="7287" w:type="dxa"/>
            <w:hideMark/>
          </w:tcPr>
          <w:p w:rsidR="0032460B" w:rsidRDefault="00BB0F0B" w:rsidP="00706446">
            <w:pPr>
              <w:ind w:firstLine="0"/>
            </w:pPr>
            <w:r>
              <w:t>Начальник ПТО</w:t>
            </w:r>
          </w:p>
        </w:tc>
        <w:tc>
          <w:tcPr>
            <w:tcW w:w="2181" w:type="dxa"/>
            <w:vAlign w:val="bottom"/>
            <w:hideMark/>
          </w:tcPr>
          <w:p w:rsidR="0032460B" w:rsidRDefault="0032460B" w:rsidP="00706446">
            <w:pPr>
              <w:ind w:firstLine="0"/>
              <w:jc w:val="right"/>
            </w:pPr>
            <w:r>
              <w:t>Тихонов А.С.</w:t>
            </w:r>
          </w:p>
        </w:tc>
      </w:tr>
    </w:tbl>
    <w:p w:rsidR="0032460B" w:rsidRDefault="0032460B" w:rsidP="0032460B"/>
    <w:p w:rsidR="0032460B" w:rsidRDefault="0032460B"/>
    <w:p w:rsidR="0032460B" w:rsidRDefault="0032460B"/>
    <w:sectPr w:rsidR="0032460B" w:rsidSect="0032460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43"/>
    <w:rsid w:val="000B3090"/>
    <w:rsid w:val="00204C32"/>
    <w:rsid w:val="0032460B"/>
    <w:rsid w:val="006D1863"/>
    <w:rsid w:val="007316F5"/>
    <w:rsid w:val="00736155"/>
    <w:rsid w:val="007520B3"/>
    <w:rsid w:val="007602EA"/>
    <w:rsid w:val="00885C55"/>
    <w:rsid w:val="00BB0F0B"/>
    <w:rsid w:val="00BD58A3"/>
    <w:rsid w:val="00D24AA2"/>
    <w:rsid w:val="00DF5D04"/>
    <w:rsid w:val="00EB334F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8658"/>
  <w15:chartTrackingRefBased/>
  <w15:docId w15:val="{EE1F3EE8-22B9-4B15-970B-C1DB7A72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60B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11</cp:revision>
  <dcterms:created xsi:type="dcterms:W3CDTF">2023-09-05T10:44:00Z</dcterms:created>
  <dcterms:modified xsi:type="dcterms:W3CDTF">2024-02-14T10:57:00Z</dcterms:modified>
</cp:coreProperties>
</file>